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התאמת מספר במין זכר/נקבה לשם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לדייק בכתיבת מספרים 11–19, מאות ואלפים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מספר מונה (סתמי) למספר סודר, ולדייק בתאריכים ובשעות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 - מין המספר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שנים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שלושת אלפים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הכלל הבסיסי של שם המספר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הבדל, למשל אחד עשר לעומת אחת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ראשון, שני, שלישי מציינים מקום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בדרך כלל כותבים בצורת זכר, כמו אחד בינואר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מאתיים הוא הצורה המיוחדת של שני מאות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אלף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מספר מונה למספר סודר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(שלישי)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(רביעי)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(עשירי)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מהקטן לגדול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 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אלפיים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התאמה נכונה במין, כתיב נכון של תאריך ושעה, שימוש נכון במספר 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את ההבדל בין שתיים לשניים או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עונה באחת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מסביר שמונה סופר כמות וסודר מציין מקום בסדר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הכתיבה, במיוחד את ההבדל בין זכר לנקבה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דוגמאות משעון אמיתי לתרגול שעות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כללי שם המספר בעברית: התאמה במין, מספרים 11–19, מאות ואלפים, מספר סודר, תאריכים, שעות וסמיכות של מספר.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 - מין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ראיתי ___ ספרים בספריה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בכיתה יש ___ 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קניתי ___ עפרונות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שנים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שתים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השעה ___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היום ה-___ בחודש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יש לי ___ אלפים שקלים בחשבון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 אלפים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שלושת אלפים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אלפים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שלושתם אלפים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מסכים במין (זכר/נקבה) עם שם העצם שהוא מתאר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המספרים 11–19 זהים בלשון זכר ובלשון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סודר משמש לציין סדר ולא כמות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בתאריכים תמיד משתמשים בצורת הנקבה של המספר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מאתיים פירושה 200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קראתי __________ (3) ספרים השבוע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בכיתה לומדות __________ (2) תלמידות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נולדתי ב-__________ (1) בינואר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השעה __________ (1) בצהריים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בעיר שלנו יש __________ (1000) תושבים חדשים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מספר מונה למספר סודר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רביעי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עשירי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שלושה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שלישי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מהקטן לגדול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אלפיים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מאות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 משפטים קצרים על היום שלכם: משפט אחד עם תאריך, משפט אחד עם שעה, ומשפט אחד עם מספר של חפצים או אנשים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למספר בלשון זכר ובלשון נקבה לאותו מספר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אומרים את השעה 1:00 בעברית?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מספר מונה למספר סודר?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המספר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